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D9573" w14:textId="77777777" w:rsidR="00272470" w:rsidRPr="00B612A3" w:rsidRDefault="00272470" w:rsidP="00272470">
      <w:pPr>
        <w:pStyle w:val="a9"/>
        <w:rPr>
          <w:rFonts w:asciiTheme="minorEastAsia" w:eastAsiaTheme="minorEastAsia" w:hAnsiTheme="minorEastAsia"/>
          <w:spacing w:val="0"/>
          <w:lang w:eastAsia="zh-CN"/>
        </w:rPr>
      </w:pPr>
      <w:r w:rsidRPr="00B612A3">
        <w:rPr>
          <w:rFonts w:asciiTheme="minorEastAsia" w:eastAsiaTheme="minorEastAsia" w:hAnsiTheme="minorEastAsia" w:hint="eastAsia"/>
          <w:lang w:eastAsia="zh-CN"/>
        </w:rPr>
        <w:t>様式第２号（第６条関係）</w:t>
      </w:r>
    </w:p>
    <w:p w14:paraId="339B4215" w14:textId="77777777" w:rsidR="00272470" w:rsidRPr="00B612A3" w:rsidRDefault="00272470" w:rsidP="00272470">
      <w:pPr>
        <w:pStyle w:val="a9"/>
        <w:rPr>
          <w:rFonts w:asciiTheme="minorEastAsia" w:eastAsiaTheme="minorEastAsia" w:hAnsiTheme="minorEastAsia"/>
          <w:spacing w:val="0"/>
          <w:lang w:eastAsia="zh-CN"/>
        </w:rPr>
      </w:pPr>
    </w:p>
    <w:p w14:paraId="6642E948" w14:textId="77777777" w:rsidR="00272470" w:rsidRPr="00B612A3" w:rsidRDefault="00272470" w:rsidP="00272470">
      <w:pPr>
        <w:pStyle w:val="a9"/>
        <w:ind w:right="220"/>
        <w:jc w:val="right"/>
        <w:rPr>
          <w:rFonts w:asciiTheme="minorEastAsia" w:eastAsiaTheme="minorEastAsia" w:hAnsiTheme="minorEastAsia"/>
          <w:spacing w:val="0"/>
          <w:lang w:eastAsia="zh-CN"/>
        </w:rPr>
      </w:pPr>
      <w:r w:rsidRPr="00B612A3">
        <w:rPr>
          <w:rFonts w:asciiTheme="minorEastAsia" w:eastAsiaTheme="minorEastAsia" w:hAnsiTheme="minorEastAsia" w:hint="eastAsia"/>
          <w:lang w:eastAsia="zh-CN"/>
        </w:rPr>
        <w:t>令和　　年　　月　　日</w:t>
      </w:r>
    </w:p>
    <w:p w14:paraId="2FFC5E34" w14:textId="77777777" w:rsidR="00272470" w:rsidRPr="00B612A3" w:rsidRDefault="00272470" w:rsidP="00272470">
      <w:pPr>
        <w:pStyle w:val="a9"/>
        <w:rPr>
          <w:rFonts w:asciiTheme="minorEastAsia" w:eastAsiaTheme="minorEastAsia" w:hAnsiTheme="minorEastAsia"/>
          <w:spacing w:val="0"/>
          <w:lang w:eastAsia="zh-CN"/>
        </w:rPr>
      </w:pPr>
    </w:p>
    <w:p w14:paraId="7FB6ABB5" w14:textId="77777777" w:rsidR="00272470" w:rsidRPr="00B612A3" w:rsidRDefault="00272470" w:rsidP="00272470">
      <w:pPr>
        <w:pStyle w:val="a9"/>
        <w:rPr>
          <w:rFonts w:asciiTheme="minorEastAsia" w:eastAsiaTheme="minorEastAsia" w:hAnsiTheme="minorEastAsia"/>
          <w:spacing w:val="0"/>
          <w:lang w:eastAsia="zh-CN"/>
        </w:rPr>
      </w:pPr>
    </w:p>
    <w:p w14:paraId="1DE62F26" w14:textId="77777777" w:rsidR="00272470" w:rsidRPr="00B612A3" w:rsidRDefault="00272470" w:rsidP="00272470">
      <w:pPr>
        <w:pStyle w:val="a9"/>
        <w:rPr>
          <w:rFonts w:asciiTheme="minorEastAsia" w:eastAsiaTheme="minorEastAsia" w:hAnsiTheme="minorEastAsia"/>
          <w:lang w:eastAsia="zh-CN"/>
        </w:rPr>
      </w:pPr>
      <w:r w:rsidRPr="00B612A3">
        <w:rPr>
          <w:rFonts w:asciiTheme="minorEastAsia" w:eastAsiaTheme="minorEastAsia" w:hAnsiTheme="minorEastAsia" w:hint="eastAsia"/>
          <w:lang w:eastAsia="zh-CN"/>
        </w:rPr>
        <w:t xml:space="preserve">　</w:t>
      </w:r>
    </w:p>
    <w:p w14:paraId="22AB89F7" w14:textId="102555F7" w:rsidR="00272470" w:rsidRPr="00B612A3" w:rsidRDefault="002F4480" w:rsidP="00272470">
      <w:pPr>
        <w:pStyle w:val="a9"/>
        <w:ind w:firstLineChars="100" w:firstLine="218"/>
        <w:rPr>
          <w:rFonts w:asciiTheme="minorEastAsia" w:eastAsiaTheme="minorEastAsia" w:hAnsiTheme="minorEastAsia"/>
          <w:spacing w:val="0"/>
          <w:lang w:eastAsia="zh-CN"/>
        </w:rPr>
      </w:pPr>
      <w:r>
        <w:rPr>
          <w:rFonts w:asciiTheme="minorEastAsia" w:eastAsiaTheme="minorEastAsia" w:hAnsiTheme="minorEastAsia" w:hint="eastAsia"/>
          <w:lang w:eastAsia="zh-CN"/>
        </w:rPr>
        <w:t>京田辺市商工会</w:t>
      </w:r>
      <w:r w:rsidR="00272470" w:rsidRPr="00B612A3">
        <w:rPr>
          <w:rFonts w:asciiTheme="minorEastAsia" w:eastAsiaTheme="minorEastAsia" w:hAnsiTheme="minorEastAsia" w:hint="eastAsia"/>
          <w:lang w:eastAsia="zh-CN"/>
        </w:rPr>
        <w:t xml:space="preserve">　様</w:t>
      </w:r>
    </w:p>
    <w:p w14:paraId="29D8954F" w14:textId="77777777" w:rsidR="00272470" w:rsidRPr="00B612A3" w:rsidRDefault="00272470" w:rsidP="00272470">
      <w:pPr>
        <w:pStyle w:val="a9"/>
        <w:rPr>
          <w:rFonts w:asciiTheme="minorEastAsia" w:eastAsiaTheme="minorEastAsia" w:hAnsiTheme="minorEastAsia"/>
          <w:spacing w:val="0"/>
          <w:lang w:eastAsia="zh-CN"/>
        </w:rPr>
      </w:pPr>
    </w:p>
    <w:p w14:paraId="74E4C399" w14:textId="77777777" w:rsidR="00272470" w:rsidRPr="00B612A3" w:rsidRDefault="00272470" w:rsidP="00272470">
      <w:pPr>
        <w:adjustRightInd/>
        <w:spacing w:line="376" w:lineRule="exact"/>
        <w:ind w:left="4144"/>
        <w:rPr>
          <w:rFonts w:asciiTheme="minorEastAsia" w:eastAsiaTheme="minorEastAsia" w:hAnsiTheme="minorEastAsia"/>
          <w:sz w:val="22"/>
          <w:szCs w:val="22"/>
          <w:lang w:eastAsia="zh-CN"/>
        </w:rPr>
      </w:pPr>
      <w:r w:rsidRPr="00B612A3">
        <w:rPr>
          <w:rFonts w:asciiTheme="minorEastAsia" w:eastAsiaTheme="minorEastAsia" w:hAnsiTheme="minorEastAsia" w:cs="ＭＳ Ｐゴシック" w:hint="eastAsia"/>
          <w:spacing w:val="8"/>
          <w:sz w:val="22"/>
          <w:szCs w:val="22"/>
          <w:lang w:eastAsia="zh-CN"/>
        </w:rPr>
        <w:t>所</w:t>
      </w:r>
      <w:r w:rsidRPr="00B612A3">
        <w:rPr>
          <w:rFonts w:asciiTheme="minorEastAsia" w:eastAsiaTheme="minorEastAsia" w:hAnsiTheme="minorEastAsia" w:cs="ＭＳ Ｐゴシック" w:hint="eastAsia"/>
          <w:spacing w:val="4"/>
          <w:w w:val="76"/>
          <w:sz w:val="22"/>
          <w:szCs w:val="22"/>
          <w:lang w:eastAsia="zh-CN"/>
        </w:rPr>
        <w:t xml:space="preserve">　　　</w:t>
      </w:r>
      <w:r w:rsidRPr="00B612A3">
        <w:rPr>
          <w:rFonts w:asciiTheme="minorEastAsia" w:eastAsiaTheme="minorEastAsia" w:hAnsiTheme="minorEastAsia" w:cs="ＭＳ Ｐゴシック" w:hint="eastAsia"/>
          <w:spacing w:val="8"/>
          <w:sz w:val="22"/>
          <w:szCs w:val="22"/>
          <w:lang w:eastAsia="zh-CN"/>
        </w:rPr>
        <w:t>在</w:t>
      </w:r>
      <w:r w:rsidRPr="00B612A3">
        <w:rPr>
          <w:rFonts w:asciiTheme="minorEastAsia" w:eastAsiaTheme="minorEastAsia" w:hAnsiTheme="minorEastAsia" w:cs="ＭＳ Ｐゴシック" w:hint="eastAsia"/>
          <w:spacing w:val="4"/>
          <w:w w:val="76"/>
          <w:sz w:val="22"/>
          <w:szCs w:val="22"/>
          <w:lang w:eastAsia="zh-CN"/>
        </w:rPr>
        <w:t xml:space="preserve">　　　</w:t>
      </w:r>
      <w:r w:rsidRPr="00B612A3">
        <w:rPr>
          <w:rFonts w:asciiTheme="minorEastAsia" w:eastAsiaTheme="minorEastAsia" w:hAnsiTheme="minorEastAsia" w:cs="ＭＳ Ｐゴシック" w:hint="eastAsia"/>
          <w:spacing w:val="8"/>
          <w:sz w:val="22"/>
          <w:szCs w:val="22"/>
          <w:lang w:eastAsia="zh-CN"/>
        </w:rPr>
        <w:t>地</w:t>
      </w:r>
    </w:p>
    <w:p w14:paraId="0730C4DD" w14:textId="77777777" w:rsidR="00272470" w:rsidRPr="00B612A3" w:rsidRDefault="00272470" w:rsidP="00272470">
      <w:pPr>
        <w:adjustRightInd/>
        <w:spacing w:line="376" w:lineRule="exact"/>
        <w:ind w:left="4144"/>
        <w:rPr>
          <w:rFonts w:asciiTheme="minorEastAsia" w:eastAsiaTheme="minorEastAsia" w:hAnsiTheme="minorEastAsia"/>
          <w:sz w:val="22"/>
          <w:szCs w:val="22"/>
        </w:rPr>
      </w:pPr>
      <w:r w:rsidRPr="00B612A3">
        <w:rPr>
          <w:rFonts w:asciiTheme="minorEastAsia" w:eastAsiaTheme="minorEastAsia" w:hAnsiTheme="minorEastAsia" w:cs="ＭＳ Ｐゴシック" w:hint="eastAsia"/>
          <w:spacing w:val="8"/>
          <w:sz w:val="22"/>
          <w:szCs w:val="22"/>
        </w:rPr>
        <w:t>事業者（団体）名</w:t>
      </w:r>
    </w:p>
    <w:p w14:paraId="74FD048F" w14:textId="77777777" w:rsidR="00272470" w:rsidRPr="00B612A3" w:rsidRDefault="00272470" w:rsidP="00272470">
      <w:pPr>
        <w:adjustRightInd/>
        <w:spacing w:line="376" w:lineRule="exact"/>
        <w:ind w:left="4144"/>
        <w:rPr>
          <w:rFonts w:asciiTheme="minorEastAsia" w:eastAsiaTheme="minorEastAsia" w:hAnsiTheme="minorEastAsia"/>
          <w:sz w:val="22"/>
          <w:szCs w:val="22"/>
        </w:rPr>
      </w:pPr>
      <w:r w:rsidRPr="00B612A3">
        <w:rPr>
          <w:rFonts w:asciiTheme="minorEastAsia" w:eastAsiaTheme="minorEastAsia" w:hAnsiTheme="minorEastAsia" w:cs="ＭＳ Ｐゴシック" w:hint="eastAsia"/>
          <w:spacing w:val="8"/>
          <w:sz w:val="22"/>
          <w:szCs w:val="22"/>
        </w:rPr>
        <w:t>代表者（職・氏名）</w:t>
      </w:r>
      <w:r w:rsidRPr="00B612A3">
        <w:rPr>
          <w:rFonts w:asciiTheme="minorEastAsia" w:eastAsiaTheme="minorEastAsia" w:hAnsiTheme="minorEastAsia" w:cs="ＭＳ Ｐゴシック"/>
          <w:spacing w:val="4"/>
          <w:sz w:val="22"/>
          <w:szCs w:val="22"/>
        </w:rPr>
        <w:t xml:space="preserve">                       </w:t>
      </w:r>
    </w:p>
    <w:p w14:paraId="29A4DD95" w14:textId="77777777" w:rsidR="00272470" w:rsidRPr="00B612A3" w:rsidRDefault="00272470" w:rsidP="00272470">
      <w:pPr>
        <w:pStyle w:val="a9"/>
        <w:rPr>
          <w:rFonts w:asciiTheme="minorEastAsia" w:eastAsiaTheme="minorEastAsia" w:hAnsiTheme="minorEastAsia"/>
          <w:spacing w:val="0"/>
        </w:rPr>
      </w:pPr>
    </w:p>
    <w:p w14:paraId="34D56BE1" w14:textId="77777777" w:rsidR="00272470" w:rsidRPr="00B612A3" w:rsidRDefault="00272470" w:rsidP="00272470">
      <w:pPr>
        <w:pStyle w:val="a9"/>
        <w:rPr>
          <w:rFonts w:asciiTheme="minorEastAsia" w:eastAsiaTheme="minorEastAsia" w:hAnsiTheme="minorEastAsia"/>
          <w:spacing w:val="0"/>
        </w:rPr>
      </w:pPr>
    </w:p>
    <w:p w14:paraId="7A986CE7" w14:textId="3083AF46" w:rsidR="00272470" w:rsidRPr="00B612A3" w:rsidRDefault="00272470" w:rsidP="00272470">
      <w:pPr>
        <w:pStyle w:val="a9"/>
        <w:jc w:val="center"/>
        <w:rPr>
          <w:rFonts w:asciiTheme="minorEastAsia" w:eastAsiaTheme="minorEastAsia" w:hAnsiTheme="minorEastAsia"/>
          <w:spacing w:val="0"/>
        </w:rPr>
      </w:pPr>
      <w:r w:rsidRPr="00B612A3">
        <w:rPr>
          <w:rFonts w:asciiTheme="minorEastAsia" w:eastAsiaTheme="minorEastAsia" w:hAnsiTheme="minorEastAsia" w:hint="eastAsia"/>
        </w:rPr>
        <w:t>令和</w:t>
      </w:r>
      <w:r w:rsidR="002F4480">
        <w:rPr>
          <w:rFonts w:asciiTheme="minorEastAsia" w:eastAsiaTheme="minorEastAsia" w:hAnsiTheme="minorEastAsia" w:hint="eastAsia"/>
        </w:rPr>
        <w:t>８</w:t>
      </w:r>
      <w:r w:rsidRPr="00B612A3">
        <w:rPr>
          <w:rFonts w:asciiTheme="minorEastAsia" w:eastAsiaTheme="minorEastAsia" w:hAnsiTheme="minorEastAsia" w:hint="eastAsia"/>
        </w:rPr>
        <w:t>年度</w:t>
      </w:r>
      <w:r w:rsidR="002F4480">
        <w:rPr>
          <w:rFonts w:asciiTheme="minorEastAsia" w:eastAsiaTheme="minorEastAsia" w:hAnsiTheme="minorEastAsia" w:hint="eastAsia"/>
        </w:rPr>
        <w:t>京田辺市商工会</w:t>
      </w:r>
      <w:r w:rsidRPr="00B612A3">
        <w:rPr>
          <w:rFonts w:asciiTheme="minorEastAsia" w:eastAsiaTheme="minorEastAsia" w:hAnsiTheme="minorEastAsia" w:hint="eastAsia"/>
        </w:rPr>
        <w:t>中小企業持続経営支援補助金（ステップアップ枠）事前着手届</w:t>
      </w:r>
    </w:p>
    <w:p w14:paraId="4496D5C6" w14:textId="77777777" w:rsidR="00272470" w:rsidRPr="00B612A3" w:rsidRDefault="00272470" w:rsidP="00272470">
      <w:pPr>
        <w:pStyle w:val="a9"/>
        <w:rPr>
          <w:rFonts w:asciiTheme="minorEastAsia" w:eastAsiaTheme="minorEastAsia" w:hAnsiTheme="minorEastAsia"/>
          <w:spacing w:val="0"/>
        </w:rPr>
      </w:pPr>
    </w:p>
    <w:p w14:paraId="6993F082" w14:textId="77777777" w:rsidR="00272470" w:rsidRPr="00B612A3" w:rsidRDefault="00272470" w:rsidP="00272470">
      <w:pPr>
        <w:pStyle w:val="a9"/>
        <w:rPr>
          <w:rFonts w:asciiTheme="minorEastAsia" w:eastAsiaTheme="minorEastAsia" w:hAnsiTheme="minorEastAsia"/>
          <w:spacing w:val="0"/>
        </w:rPr>
      </w:pPr>
    </w:p>
    <w:p w14:paraId="6B7E946C" w14:textId="080BCCC2" w:rsidR="00272470" w:rsidRPr="00B612A3" w:rsidRDefault="00272470" w:rsidP="00272470">
      <w:pPr>
        <w:pStyle w:val="a9"/>
        <w:rPr>
          <w:rFonts w:asciiTheme="minorEastAsia" w:eastAsiaTheme="minorEastAsia" w:hAnsiTheme="minorEastAsia"/>
          <w:spacing w:val="0"/>
        </w:rPr>
      </w:pPr>
      <w:r w:rsidRPr="00B612A3">
        <w:rPr>
          <w:rFonts w:asciiTheme="minorEastAsia" w:eastAsiaTheme="minorEastAsia" w:hAnsiTheme="minorEastAsia" w:hint="eastAsia"/>
        </w:rPr>
        <w:t xml:space="preserve">　令和　　年　　月　　日付けで申請の令和</w:t>
      </w:r>
      <w:r w:rsidR="002F4480">
        <w:rPr>
          <w:rFonts w:asciiTheme="minorEastAsia" w:eastAsiaTheme="minorEastAsia" w:hAnsiTheme="minorEastAsia" w:hint="eastAsia"/>
        </w:rPr>
        <w:t>８</w:t>
      </w:r>
      <w:r w:rsidRPr="00B612A3">
        <w:rPr>
          <w:rFonts w:asciiTheme="minorEastAsia" w:eastAsiaTheme="minorEastAsia" w:hAnsiTheme="minorEastAsia" w:hint="eastAsia"/>
        </w:rPr>
        <w:t>年度</w:t>
      </w:r>
      <w:r w:rsidR="002F4480">
        <w:rPr>
          <w:rFonts w:asciiTheme="minorEastAsia" w:eastAsiaTheme="minorEastAsia" w:hAnsiTheme="minorEastAsia" w:hint="eastAsia"/>
        </w:rPr>
        <w:t>京田辺市商工会</w:t>
      </w:r>
      <w:r w:rsidRPr="00B612A3">
        <w:rPr>
          <w:rFonts w:asciiTheme="minorEastAsia" w:eastAsiaTheme="minorEastAsia" w:hAnsiTheme="minorEastAsia" w:hint="eastAsia"/>
        </w:rPr>
        <w:t>中小企業持続経営支援補助金（ステップアップ枠）に係る事業について、交付決定前に着手</w:t>
      </w:r>
      <w:r w:rsidRPr="00B612A3">
        <w:rPr>
          <w:rFonts w:asciiTheme="minorEastAsia" w:eastAsiaTheme="minorEastAsia" w:hAnsiTheme="minorEastAsia" w:hint="eastAsia"/>
          <w:vertAlign w:val="superscript"/>
        </w:rPr>
        <w:t>※</w:t>
      </w:r>
      <w:r w:rsidRPr="00B612A3">
        <w:rPr>
          <w:rFonts w:asciiTheme="minorEastAsia" w:eastAsiaTheme="minorEastAsia" w:hAnsiTheme="minorEastAsia" w:hint="eastAsia"/>
        </w:rPr>
        <w:t>しますので、下記のとおり届け出ます。</w:t>
      </w:r>
    </w:p>
    <w:p w14:paraId="7210F455" w14:textId="77777777" w:rsidR="00272470" w:rsidRPr="00B612A3" w:rsidRDefault="00272470" w:rsidP="00272470">
      <w:pPr>
        <w:pStyle w:val="a9"/>
        <w:rPr>
          <w:rFonts w:asciiTheme="minorEastAsia" w:eastAsiaTheme="minorEastAsia" w:hAnsiTheme="minorEastAsia"/>
          <w:spacing w:val="0"/>
        </w:rPr>
      </w:pPr>
      <w:r w:rsidRPr="00B612A3">
        <w:rPr>
          <w:rFonts w:asciiTheme="minorEastAsia" w:eastAsiaTheme="minorEastAsia" w:hAnsiTheme="minorEastAsia" w:hint="eastAsia"/>
          <w:spacing w:val="0"/>
        </w:rPr>
        <w:t xml:space="preserve">　なお、本件について交付決定がなされなかった場合においても異議は申し立てません。</w:t>
      </w:r>
    </w:p>
    <w:p w14:paraId="0F7A5FE3" w14:textId="77777777" w:rsidR="00272470" w:rsidRPr="00B612A3" w:rsidRDefault="00272470" w:rsidP="00272470">
      <w:pPr>
        <w:pStyle w:val="a9"/>
        <w:rPr>
          <w:rFonts w:asciiTheme="minorEastAsia" w:eastAsiaTheme="minorEastAsia" w:hAnsiTheme="minorEastAsia"/>
          <w:spacing w:val="0"/>
        </w:rPr>
      </w:pPr>
    </w:p>
    <w:p w14:paraId="64BD3671" w14:textId="77777777" w:rsidR="00272470" w:rsidRPr="00B612A3" w:rsidRDefault="00272470" w:rsidP="00272470">
      <w:pPr>
        <w:pStyle w:val="a9"/>
        <w:jc w:val="center"/>
        <w:rPr>
          <w:rFonts w:asciiTheme="minorEastAsia" w:eastAsiaTheme="minorEastAsia" w:hAnsiTheme="minorEastAsia"/>
          <w:spacing w:val="0"/>
        </w:rPr>
      </w:pPr>
      <w:r w:rsidRPr="00B612A3">
        <w:rPr>
          <w:rFonts w:asciiTheme="minorEastAsia" w:eastAsiaTheme="minorEastAsia" w:hAnsiTheme="minorEastAsia" w:hint="eastAsia"/>
        </w:rPr>
        <w:t>記</w:t>
      </w:r>
    </w:p>
    <w:p w14:paraId="49DE88FB" w14:textId="77777777" w:rsidR="00272470" w:rsidRPr="00B612A3" w:rsidRDefault="00272470" w:rsidP="00272470">
      <w:pPr>
        <w:pStyle w:val="a9"/>
        <w:rPr>
          <w:rFonts w:asciiTheme="minorEastAsia" w:eastAsiaTheme="minorEastAsia" w:hAnsiTheme="minorEastAsia"/>
          <w:spacing w:val="0"/>
        </w:rPr>
      </w:pPr>
    </w:p>
    <w:p w14:paraId="7939EFA7" w14:textId="77777777" w:rsidR="00272470" w:rsidRPr="00B612A3" w:rsidRDefault="00272470" w:rsidP="00272470">
      <w:pPr>
        <w:pStyle w:val="a9"/>
        <w:rPr>
          <w:rFonts w:asciiTheme="minorEastAsia" w:eastAsiaTheme="minorEastAsia" w:hAnsiTheme="minorEastAsia"/>
          <w:spacing w:val="0"/>
        </w:rPr>
      </w:pPr>
      <w:r w:rsidRPr="00B612A3">
        <w:rPr>
          <w:rFonts w:asciiTheme="minorEastAsia" w:eastAsiaTheme="minorEastAsia" w:hAnsiTheme="minorEastAsia" w:hint="eastAsia"/>
        </w:rPr>
        <w:t>１　事前着手の理由</w:t>
      </w:r>
    </w:p>
    <w:p w14:paraId="3EABDE24" w14:textId="77777777" w:rsidR="00272470" w:rsidRPr="00B612A3" w:rsidRDefault="00272470" w:rsidP="00272470">
      <w:pPr>
        <w:pStyle w:val="a9"/>
        <w:rPr>
          <w:rFonts w:asciiTheme="minorEastAsia" w:eastAsiaTheme="minorEastAsia" w:hAnsiTheme="minorEastAsia"/>
          <w:spacing w:val="0"/>
        </w:rPr>
      </w:pPr>
    </w:p>
    <w:p w14:paraId="6275EA4F" w14:textId="77777777" w:rsidR="00272470" w:rsidRPr="00B612A3" w:rsidRDefault="00272470" w:rsidP="00272470">
      <w:pPr>
        <w:pStyle w:val="a9"/>
        <w:rPr>
          <w:rFonts w:asciiTheme="minorEastAsia" w:eastAsiaTheme="minorEastAsia" w:hAnsiTheme="minorEastAsia"/>
          <w:spacing w:val="0"/>
        </w:rPr>
      </w:pPr>
    </w:p>
    <w:p w14:paraId="60AAD3BB" w14:textId="77777777" w:rsidR="00272470" w:rsidRPr="00B612A3" w:rsidRDefault="00272470" w:rsidP="00272470">
      <w:pPr>
        <w:pStyle w:val="a9"/>
        <w:rPr>
          <w:rFonts w:asciiTheme="minorEastAsia" w:eastAsiaTheme="minorEastAsia" w:hAnsiTheme="minorEastAsia"/>
          <w:spacing w:val="0"/>
        </w:rPr>
      </w:pPr>
    </w:p>
    <w:p w14:paraId="14899084" w14:textId="77777777" w:rsidR="00272470" w:rsidRPr="00B612A3" w:rsidRDefault="00272470" w:rsidP="00272470">
      <w:pPr>
        <w:pStyle w:val="a9"/>
        <w:rPr>
          <w:rFonts w:asciiTheme="minorEastAsia" w:eastAsiaTheme="minorEastAsia" w:hAnsiTheme="minorEastAsia"/>
          <w:spacing w:val="0"/>
        </w:rPr>
      </w:pPr>
    </w:p>
    <w:p w14:paraId="7C79DAC9" w14:textId="77777777" w:rsidR="00272470" w:rsidRPr="00B612A3" w:rsidRDefault="00272470" w:rsidP="00272470">
      <w:pPr>
        <w:pStyle w:val="a9"/>
        <w:rPr>
          <w:rFonts w:asciiTheme="minorEastAsia" w:eastAsiaTheme="minorEastAsia" w:hAnsiTheme="minorEastAsia"/>
          <w:spacing w:val="0"/>
        </w:rPr>
      </w:pPr>
    </w:p>
    <w:p w14:paraId="69CB521E" w14:textId="77777777" w:rsidR="00272470" w:rsidRPr="00B612A3" w:rsidRDefault="00272470" w:rsidP="00272470">
      <w:pPr>
        <w:pStyle w:val="a9"/>
        <w:rPr>
          <w:rFonts w:asciiTheme="minorEastAsia" w:eastAsiaTheme="minorEastAsia" w:hAnsiTheme="minorEastAsia"/>
        </w:rPr>
      </w:pPr>
      <w:r w:rsidRPr="00B612A3">
        <w:rPr>
          <w:rFonts w:asciiTheme="minorEastAsia" w:eastAsiaTheme="minorEastAsia" w:hAnsiTheme="minorEastAsia" w:hint="eastAsia"/>
        </w:rPr>
        <w:t>２　着手（予定）年月日　　　令和　　年　　月　　日</w:t>
      </w:r>
    </w:p>
    <w:p w14:paraId="381A47E7" w14:textId="77777777" w:rsidR="00272470" w:rsidRPr="00B612A3" w:rsidRDefault="00272470" w:rsidP="00272470">
      <w:pPr>
        <w:pStyle w:val="a9"/>
        <w:rPr>
          <w:rFonts w:asciiTheme="minorEastAsia" w:eastAsiaTheme="minorEastAsia" w:hAnsiTheme="minorEastAsia"/>
        </w:rPr>
      </w:pPr>
    </w:p>
    <w:p w14:paraId="63453E2F" w14:textId="77777777" w:rsidR="00272470" w:rsidRPr="00B612A3" w:rsidRDefault="00272470" w:rsidP="00272470">
      <w:pPr>
        <w:pStyle w:val="a9"/>
        <w:rPr>
          <w:rFonts w:asciiTheme="minorEastAsia" w:eastAsiaTheme="minorEastAsia" w:hAnsiTheme="minorEastAsia"/>
        </w:rPr>
      </w:pPr>
    </w:p>
    <w:p w14:paraId="726F8609" w14:textId="77777777" w:rsidR="00272470" w:rsidRPr="00B612A3" w:rsidRDefault="00272470" w:rsidP="00272470">
      <w:pPr>
        <w:pStyle w:val="a9"/>
        <w:rPr>
          <w:rFonts w:asciiTheme="minorEastAsia" w:eastAsiaTheme="minorEastAsia" w:hAnsiTheme="minorEastAsia"/>
        </w:rPr>
      </w:pPr>
    </w:p>
    <w:p w14:paraId="3B75F5DD" w14:textId="452ED323" w:rsidR="00272470" w:rsidRPr="00B612A3" w:rsidRDefault="00272470" w:rsidP="00272470">
      <w:pPr>
        <w:adjustRightInd/>
        <w:spacing w:line="240" w:lineRule="atLeast"/>
        <w:ind w:right="199"/>
        <w:jc w:val="left"/>
        <w:rPr>
          <w:rFonts w:asciiTheme="minorEastAsia" w:eastAsiaTheme="minorEastAsia" w:hAnsiTheme="minorEastAsia" w:cs="ＭＳ Ｐゴシック"/>
          <w:kern w:val="0"/>
          <w:sz w:val="22"/>
          <w:szCs w:val="22"/>
        </w:rPr>
      </w:pPr>
      <w:r w:rsidRPr="00B612A3">
        <w:rPr>
          <w:rFonts w:asciiTheme="minorEastAsia" w:eastAsiaTheme="minorEastAsia" w:hAnsiTheme="minorEastAsia" w:cs="ＭＳ Ｐゴシック" w:hint="eastAsia"/>
          <w:kern w:val="0"/>
          <w:sz w:val="22"/>
          <w:szCs w:val="22"/>
        </w:rPr>
        <w:t>※　令和</w:t>
      </w:r>
      <w:r w:rsidR="002F4480">
        <w:rPr>
          <w:rFonts w:asciiTheme="minorEastAsia" w:eastAsiaTheme="minorEastAsia" w:hAnsiTheme="minorEastAsia" w:cs="ＭＳ Ｐゴシック" w:hint="eastAsia"/>
          <w:kern w:val="0"/>
          <w:sz w:val="22"/>
          <w:szCs w:val="22"/>
        </w:rPr>
        <w:t>８</w:t>
      </w:r>
      <w:r w:rsidRPr="00B612A3">
        <w:rPr>
          <w:rFonts w:asciiTheme="minorEastAsia" w:eastAsiaTheme="minorEastAsia" w:hAnsiTheme="minorEastAsia" w:cs="ＭＳ Ｐゴシック" w:hint="eastAsia"/>
          <w:kern w:val="0"/>
          <w:sz w:val="22"/>
          <w:szCs w:val="22"/>
        </w:rPr>
        <w:t>年４月 １日以降の事業の着手（発注や契約行為を含む。）に限ります。</w:t>
      </w:r>
    </w:p>
    <w:p w14:paraId="3765FD05" w14:textId="3C52946B" w:rsidR="00272470" w:rsidRPr="00B612A3" w:rsidRDefault="00272470" w:rsidP="00272470">
      <w:pPr>
        <w:adjustRightInd/>
        <w:spacing w:line="240" w:lineRule="atLeast"/>
        <w:ind w:leftChars="100" w:left="210" w:right="112" w:firstLineChars="100" w:firstLine="220"/>
        <w:jc w:val="left"/>
        <w:rPr>
          <w:rFonts w:asciiTheme="minorEastAsia" w:eastAsiaTheme="minorEastAsia" w:hAnsiTheme="minorEastAsia" w:cs="ＭＳ Ｐゴシック"/>
          <w:kern w:val="0"/>
          <w:sz w:val="22"/>
          <w:szCs w:val="22"/>
        </w:rPr>
      </w:pPr>
      <w:r w:rsidRPr="00B612A3">
        <w:rPr>
          <w:rFonts w:asciiTheme="minorEastAsia" w:eastAsiaTheme="minorEastAsia" w:hAnsiTheme="minorEastAsia" w:cs="ＭＳ Ｐゴシック" w:hint="eastAsia"/>
          <w:kern w:val="0"/>
          <w:sz w:val="22"/>
          <w:szCs w:val="22"/>
        </w:rPr>
        <w:t>令和</w:t>
      </w:r>
      <w:r w:rsidR="002F4480">
        <w:rPr>
          <w:rFonts w:asciiTheme="minorEastAsia" w:eastAsiaTheme="minorEastAsia" w:hAnsiTheme="minorEastAsia" w:cs="ＭＳ Ｐゴシック" w:hint="eastAsia"/>
          <w:kern w:val="0"/>
          <w:sz w:val="22"/>
          <w:szCs w:val="22"/>
        </w:rPr>
        <w:t>８</w:t>
      </w:r>
      <w:r w:rsidRPr="00B612A3">
        <w:rPr>
          <w:rFonts w:asciiTheme="minorEastAsia" w:eastAsiaTheme="minorEastAsia" w:hAnsiTheme="minorEastAsia" w:cs="ＭＳ Ｐゴシック" w:hint="eastAsia"/>
          <w:kern w:val="0"/>
          <w:sz w:val="22"/>
          <w:szCs w:val="22"/>
        </w:rPr>
        <w:t>年３月31日以前に着手（発注や契約行為を含む。）した取組（事業）については、本</w:t>
      </w:r>
      <w:r w:rsidRPr="00B612A3">
        <w:rPr>
          <w:rFonts w:asciiTheme="minorEastAsia" w:eastAsiaTheme="minorEastAsia" w:hAnsiTheme="minorEastAsia" w:cs="ＭＳ Ｐゴシック" w:hint="eastAsia"/>
          <w:sz w:val="22"/>
          <w:szCs w:val="22"/>
        </w:rPr>
        <w:t>補助金の交付を受けることができません。</w:t>
      </w:r>
    </w:p>
    <w:p w14:paraId="5EA88B92" w14:textId="77777777" w:rsidR="00272470" w:rsidRPr="00B612A3" w:rsidRDefault="00272470" w:rsidP="003B702C">
      <w:pPr>
        <w:pStyle w:val="a9"/>
        <w:rPr>
          <w:rFonts w:ascii="ＭＳ 明朝" w:hAnsi="ＭＳ 明朝"/>
        </w:rPr>
      </w:pPr>
    </w:p>
    <w:p w14:paraId="02FF4951" w14:textId="77777777" w:rsidR="00272470" w:rsidRPr="00B612A3" w:rsidRDefault="00272470" w:rsidP="003B702C">
      <w:pPr>
        <w:pStyle w:val="a9"/>
        <w:rPr>
          <w:rFonts w:ascii="ＭＳ 明朝" w:hAnsi="ＭＳ 明朝"/>
        </w:rPr>
      </w:pPr>
    </w:p>
    <w:p w14:paraId="16AC63C6" w14:textId="77777777" w:rsidR="00272470" w:rsidRPr="00B612A3" w:rsidRDefault="00272470" w:rsidP="003B702C">
      <w:pPr>
        <w:pStyle w:val="a9"/>
        <w:rPr>
          <w:rFonts w:ascii="ＭＳ 明朝" w:hAnsi="ＭＳ 明朝"/>
        </w:rPr>
      </w:pPr>
    </w:p>
    <w:p w14:paraId="6E7C5103" w14:textId="77777777" w:rsidR="00272470" w:rsidRPr="00B612A3" w:rsidRDefault="00272470" w:rsidP="003B702C">
      <w:pPr>
        <w:pStyle w:val="a9"/>
        <w:rPr>
          <w:rFonts w:ascii="ＭＳ 明朝" w:hAnsi="ＭＳ 明朝"/>
        </w:rPr>
      </w:pPr>
    </w:p>
    <w:p w14:paraId="323CC5C5" w14:textId="77777777" w:rsidR="00272470" w:rsidRPr="00B612A3" w:rsidRDefault="00272470" w:rsidP="003B702C">
      <w:pPr>
        <w:pStyle w:val="a9"/>
        <w:rPr>
          <w:rFonts w:ascii="ＭＳ 明朝" w:hAnsi="ＭＳ 明朝"/>
        </w:rPr>
      </w:pPr>
    </w:p>
    <w:p w14:paraId="607BDCC6" w14:textId="77777777" w:rsidR="00272470" w:rsidRPr="003B7E74" w:rsidRDefault="00272470" w:rsidP="003B702C">
      <w:pPr>
        <w:pStyle w:val="a9"/>
        <w:rPr>
          <w:rFonts w:ascii="ＭＳ 明朝" w:hAnsi="ＭＳ 明朝"/>
        </w:rPr>
      </w:pPr>
    </w:p>
    <w:sectPr w:rsidR="00272470" w:rsidRPr="003B7E74">
      <w:type w:val="continuous"/>
      <w:pgSz w:w="11904" w:h="16836"/>
      <w:pgMar w:top="850" w:right="1134" w:bottom="850" w:left="1302"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3759E" w14:textId="77777777" w:rsidR="00C24BA5" w:rsidRDefault="00C24BA5">
      <w:r>
        <w:separator/>
      </w:r>
    </w:p>
  </w:endnote>
  <w:endnote w:type="continuationSeparator" w:id="0">
    <w:p w14:paraId="77A10754" w14:textId="77777777" w:rsidR="00C24BA5" w:rsidRDefault="00C24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A13F2" w14:textId="77777777" w:rsidR="00C24BA5" w:rsidRDefault="00C24BA5">
      <w:r>
        <w:rPr>
          <w:rFonts w:ascii="ＭＳ 明朝"/>
          <w:sz w:val="2"/>
          <w:szCs w:val="2"/>
        </w:rPr>
        <w:continuationSeparator/>
      </w:r>
    </w:p>
  </w:footnote>
  <w:footnote w:type="continuationSeparator" w:id="0">
    <w:p w14:paraId="1C27F6C2" w14:textId="77777777" w:rsidR="00C24BA5" w:rsidRDefault="00C24B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7305F"/>
    <w:multiLevelType w:val="hybridMultilevel"/>
    <w:tmpl w:val="6CAA248A"/>
    <w:lvl w:ilvl="0" w:tplc="3B2EA138">
      <w:start w:val="1"/>
      <w:numFmt w:val="decimalEnclosedCircle"/>
      <w:lvlText w:val="%1"/>
      <w:lvlJc w:val="left"/>
      <w:pPr>
        <w:ind w:left="2040" w:hanging="360"/>
      </w:pPr>
      <w:rPr>
        <w:rFonts w:cs="Times New Roman" w:hint="default"/>
      </w:rPr>
    </w:lvl>
    <w:lvl w:ilvl="1" w:tplc="04090017" w:tentative="1">
      <w:start w:val="1"/>
      <w:numFmt w:val="aiueoFullWidth"/>
      <w:lvlText w:val="(%2)"/>
      <w:lvlJc w:val="left"/>
      <w:pPr>
        <w:ind w:left="2520" w:hanging="420"/>
      </w:pPr>
      <w:rPr>
        <w:rFonts w:cs="Times New Roman"/>
      </w:rPr>
    </w:lvl>
    <w:lvl w:ilvl="2" w:tplc="04090011" w:tentative="1">
      <w:start w:val="1"/>
      <w:numFmt w:val="decimalEnclosedCircle"/>
      <w:lvlText w:val="%3"/>
      <w:lvlJc w:val="left"/>
      <w:pPr>
        <w:ind w:left="2940" w:hanging="420"/>
      </w:pPr>
      <w:rPr>
        <w:rFonts w:cs="Times New Roman"/>
      </w:rPr>
    </w:lvl>
    <w:lvl w:ilvl="3" w:tplc="0409000F" w:tentative="1">
      <w:start w:val="1"/>
      <w:numFmt w:val="decimal"/>
      <w:lvlText w:val="%4."/>
      <w:lvlJc w:val="left"/>
      <w:pPr>
        <w:ind w:left="3360" w:hanging="420"/>
      </w:pPr>
      <w:rPr>
        <w:rFonts w:cs="Times New Roman"/>
      </w:rPr>
    </w:lvl>
    <w:lvl w:ilvl="4" w:tplc="04090017" w:tentative="1">
      <w:start w:val="1"/>
      <w:numFmt w:val="aiueoFullWidth"/>
      <w:lvlText w:val="(%5)"/>
      <w:lvlJc w:val="left"/>
      <w:pPr>
        <w:ind w:left="3780" w:hanging="420"/>
      </w:pPr>
      <w:rPr>
        <w:rFonts w:cs="Times New Roman"/>
      </w:rPr>
    </w:lvl>
    <w:lvl w:ilvl="5" w:tplc="04090011" w:tentative="1">
      <w:start w:val="1"/>
      <w:numFmt w:val="decimalEnclosedCircle"/>
      <w:lvlText w:val="%6"/>
      <w:lvlJc w:val="left"/>
      <w:pPr>
        <w:ind w:left="4200" w:hanging="420"/>
      </w:pPr>
      <w:rPr>
        <w:rFonts w:cs="Times New Roman"/>
      </w:rPr>
    </w:lvl>
    <w:lvl w:ilvl="6" w:tplc="0409000F" w:tentative="1">
      <w:start w:val="1"/>
      <w:numFmt w:val="decimal"/>
      <w:lvlText w:val="%7."/>
      <w:lvlJc w:val="left"/>
      <w:pPr>
        <w:ind w:left="4620" w:hanging="420"/>
      </w:pPr>
      <w:rPr>
        <w:rFonts w:cs="Times New Roman"/>
      </w:rPr>
    </w:lvl>
    <w:lvl w:ilvl="7" w:tplc="04090017" w:tentative="1">
      <w:start w:val="1"/>
      <w:numFmt w:val="aiueoFullWidth"/>
      <w:lvlText w:val="(%8)"/>
      <w:lvlJc w:val="left"/>
      <w:pPr>
        <w:ind w:left="5040" w:hanging="420"/>
      </w:pPr>
      <w:rPr>
        <w:rFonts w:cs="Times New Roman"/>
      </w:rPr>
    </w:lvl>
    <w:lvl w:ilvl="8" w:tplc="04090011" w:tentative="1">
      <w:start w:val="1"/>
      <w:numFmt w:val="decimalEnclosedCircle"/>
      <w:lvlText w:val="%9"/>
      <w:lvlJc w:val="left"/>
      <w:pPr>
        <w:ind w:left="5460" w:hanging="420"/>
      </w:pPr>
      <w:rPr>
        <w:rFonts w:cs="Times New Roman"/>
      </w:rPr>
    </w:lvl>
  </w:abstractNum>
  <w:abstractNum w:abstractNumId="1" w15:restartNumberingAfterBreak="0">
    <w:nsid w:val="275405D3"/>
    <w:multiLevelType w:val="hybridMultilevel"/>
    <w:tmpl w:val="9C3E8958"/>
    <w:lvl w:ilvl="0" w:tplc="0478AC0A">
      <w:start w:val="1"/>
      <w:numFmt w:val="decimalEnclosedCircle"/>
      <w:lvlText w:val="%1"/>
      <w:lvlJc w:val="left"/>
      <w:pPr>
        <w:ind w:left="2280" w:hanging="360"/>
      </w:pPr>
      <w:rPr>
        <w:rFonts w:cs="Times New Roman" w:hint="default"/>
      </w:rPr>
    </w:lvl>
    <w:lvl w:ilvl="1" w:tplc="04090017" w:tentative="1">
      <w:start w:val="1"/>
      <w:numFmt w:val="aiueoFullWidth"/>
      <w:lvlText w:val="(%2)"/>
      <w:lvlJc w:val="left"/>
      <w:pPr>
        <w:ind w:left="2760" w:hanging="420"/>
      </w:pPr>
      <w:rPr>
        <w:rFonts w:cs="Times New Roman"/>
      </w:rPr>
    </w:lvl>
    <w:lvl w:ilvl="2" w:tplc="04090011" w:tentative="1">
      <w:start w:val="1"/>
      <w:numFmt w:val="decimalEnclosedCircle"/>
      <w:lvlText w:val="%3"/>
      <w:lvlJc w:val="left"/>
      <w:pPr>
        <w:ind w:left="3180" w:hanging="420"/>
      </w:pPr>
      <w:rPr>
        <w:rFonts w:cs="Times New Roman"/>
      </w:rPr>
    </w:lvl>
    <w:lvl w:ilvl="3" w:tplc="0409000F" w:tentative="1">
      <w:start w:val="1"/>
      <w:numFmt w:val="decimal"/>
      <w:lvlText w:val="%4."/>
      <w:lvlJc w:val="left"/>
      <w:pPr>
        <w:ind w:left="3600" w:hanging="420"/>
      </w:pPr>
      <w:rPr>
        <w:rFonts w:cs="Times New Roman"/>
      </w:rPr>
    </w:lvl>
    <w:lvl w:ilvl="4" w:tplc="04090017" w:tentative="1">
      <w:start w:val="1"/>
      <w:numFmt w:val="aiueoFullWidth"/>
      <w:lvlText w:val="(%5)"/>
      <w:lvlJc w:val="left"/>
      <w:pPr>
        <w:ind w:left="4020" w:hanging="420"/>
      </w:pPr>
      <w:rPr>
        <w:rFonts w:cs="Times New Roman"/>
      </w:rPr>
    </w:lvl>
    <w:lvl w:ilvl="5" w:tplc="04090011" w:tentative="1">
      <w:start w:val="1"/>
      <w:numFmt w:val="decimalEnclosedCircle"/>
      <w:lvlText w:val="%6"/>
      <w:lvlJc w:val="left"/>
      <w:pPr>
        <w:ind w:left="4440" w:hanging="420"/>
      </w:pPr>
      <w:rPr>
        <w:rFonts w:cs="Times New Roman"/>
      </w:rPr>
    </w:lvl>
    <w:lvl w:ilvl="6" w:tplc="0409000F" w:tentative="1">
      <w:start w:val="1"/>
      <w:numFmt w:val="decimal"/>
      <w:lvlText w:val="%7."/>
      <w:lvlJc w:val="left"/>
      <w:pPr>
        <w:ind w:left="4860" w:hanging="420"/>
      </w:pPr>
      <w:rPr>
        <w:rFonts w:cs="Times New Roman"/>
      </w:rPr>
    </w:lvl>
    <w:lvl w:ilvl="7" w:tplc="04090017" w:tentative="1">
      <w:start w:val="1"/>
      <w:numFmt w:val="aiueoFullWidth"/>
      <w:lvlText w:val="(%8)"/>
      <w:lvlJc w:val="left"/>
      <w:pPr>
        <w:ind w:left="5280" w:hanging="420"/>
      </w:pPr>
      <w:rPr>
        <w:rFonts w:cs="Times New Roman"/>
      </w:rPr>
    </w:lvl>
    <w:lvl w:ilvl="8" w:tplc="04090011" w:tentative="1">
      <w:start w:val="1"/>
      <w:numFmt w:val="decimalEnclosedCircle"/>
      <w:lvlText w:val="%9"/>
      <w:lvlJc w:val="left"/>
      <w:pPr>
        <w:ind w:left="5700" w:hanging="420"/>
      </w:pPr>
      <w:rPr>
        <w:rFonts w:cs="Times New Roman"/>
      </w:rPr>
    </w:lvl>
  </w:abstractNum>
  <w:abstractNum w:abstractNumId="2" w15:restartNumberingAfterBreak="0">
    <w:nsid w:val="31F36552"/>
    <w:multiLevelType w:val="hybridMultilevel"/>
    <w:tmpl w:val="A94A1AD2"/>
    <w:lvl w:ilvl="0" w:tplc="0692627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5B06A1E"/>
    <w:multiLevelType w:val="hybridMultilevel"/>
    <w:tmpl w:val="FD08B4E4"/>
    <w:lvl w:ilvl="0" w:tplc="18A0EFD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7B36C2E"/>
    <w:multiLevelType w:val="hybridMultilevel"/>
    <w:tmpl w:val="3C26ED0C"/>
    <w:lvl w:ilvl="0" w:tplc="5AE2ECA0">
      <w:start w:val="1"/>
      <w:numFmt w:val="decimalEnclosedCircle"/>
      <w:lvlText w:val="%1"/>
      <w:lvlJc w:val="left"/>
      <w:pPr>
        <w:ind w:left="2520" w:hanging="360"/>
      </w:pPr>
      <w:rPr>
        <w:rFonts w:cs="Times New Roman" w:hint="default"/>
      </w:rPr>
    </w:lvl>
    <w:lvl w:ilvl="1" w:tplc="04090017" w:tentative="1">
      <w:start w:val="1"/>
      <w:numFmt w:val="aiueoFullWidth"/>
      <w:lvlText w:val="(%2)"/>
      <w:lvlJc w:val="left"/>
      <w:pPr>
        <w:ind w:left="3000" w:hanging="420"/>
      </w:pPr>
      <w:rPr>
        <w:rFonts w:cs="Times New Roman"/>
      </w:rPr>
    </w:lvl>
    <w:lvl w:ilvl="2" w:tplc="04090011" w:tentative="1">
      <w:start w:val="1"/>
      <w:numFmt w:val="decimalEnclosedCircle"/>
      <w:lvlText w:val="%3"/>
      <w:lvlJc w:val="left"/>
      <w:pPr>
        <w:ind w:left="3420" w:hanging="420"/>
      </w:pPr>
      <w:rPr>
        <w:rFonts w:cs="Times New Roman"/>
      </w:rPr>
    </w:lvl>
    <w:lvl w:ilvl="3" w:tplc="0409000F" w:tentative="1">
      <w:start w:val="1"/>
      <w:numFmt w:val="decimal"/>
      <w:lvlText w:val="%4."/>
      <w:lvlJc w:val="left"/>
      <w:pPr>
        <w:ind w:left="3840" w:hanging="420"/>
      </w:pPr>
      <w:rPr>
        <w:rFonts w:cs="Times New Roman"/>
      </w:rPr>
    </w:lvl>
    <w:lvl w:ilvl="4" w:tplc="04090017" w:tentative="1">
      <w:start w:val="1"/>
      <w:numFmt w:val="aiueoFullWidth"/>
      <w:lvlText w:val="(%5)"/>
      <w:lvlJc w:val="left"/>
      <w:pPr>
        <w:ind w:left="4260" w:hanging="420"/>
      </w:pPr>
      <w:rPr>
        <w:rFonts w:cs="Times New Roman"/>
      </w:rPr>
    </w:lvl>
    <w:lvl w:ilvl="5" w:tplc="04090011" w:tentative="1">
      <w:start w:val="1"/>
      <w:numFmt w:val="decimalEnclosedCircle"/>
      <w:lvlText w:val="%6"/>
      <w:lvlJc w:val="left"/>
      <w:pPr>
        <w:ind w:left="4680" w:hanging="420"/>
      </w:pPr>
      <w:rPr>
        <w:rFonts w:cs="Times New Roman"/>
      </w:rPr>
    </w:lvl>
    <w:lvl w:ilvl="6" w:tplc="0409000F" w:tentative="1">
      <w:start w:val="1"/>
      <w:numFmt w:val="decimal"/>
      <w:lvlText w:val="%7."/>
      <w:lvlJc w:val="left"/>
      <w:pPr>
        <w:ind w:left="5100" w:hanging="420"/>
      </w:pPr>
      <w:rPr>
        <w:rFonts w:cs="Times New Roman"/>
      </w:rPr>
    </w:lvl>
    <w:lvl w:ilvl="7" w:tplc="04090017" w:tentative="1">
      <w:start w:val="1"/>
      <w:numFmt w:val="aiueoFullWidth"/>
      <w:lvlText w:val="(%8)"/>
      <w:lvlJc w:val="left"/>
      <w:pPr>
        <w:ind w:left="5520" w:hanging="420"/>
      </w:pPr>
      <w:rPr>
        <w:rFonts w:cs="Times New Roman"/>
      </w:rPr>
    </w:lvl>
    <w:lvl w:ilvl="8" w:tplc="04090011" w:tentative="1">
      <w:start w:val="1"/>
      <w:numFmt w:val="decimalEnclosedCircle"/>
      <w:lvlText w:val="%9"/>
      <w:lvlJc w:val="left"/>
      <w:pPr>
        <w:ind w:left="5940" w:hanging="420"/>
      </w:pPr>
      <w:rPr>
        <w:rFonts w:cs="Times New Roman"/>
      </w:rPr>
    </w:lvl>
  </w:abstractNum>
  <w:num w:numId="1" w16cid:durableId="1795127121">
    <w:abstractNumId w:val="1"/>
  </w:num>
  <w:num w:numId="2" w16cid:durableId="16276205">
    <w:abstractNumId w:val="0"/>
  </w:num>
  <w:num w:numId="3" w16cid:durableId="234168511">
    <w:abstractNumId w:val="4"/>
  </w:num>
  <w:num w:numId="4" w16cid:durableId="1916549085">
    <w:abstractNumId w:val="2"/>
  </w:num>
  <w:num w:numId="5" w16cid:durableId="6716440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rawingGridHorizontalSpacing w:val="1"/>
  <w:drawingGridVerticalSpacing w:val="272"/>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6C5"/>
    <w:rsid w:val="00004DE8"/>
    <w:rsid w:val="000070A8"/>
    <w:rsid w:val="00007C92"/>
    <w:rsid w:val="00031E52"/>
    <w:rsid w:val="000370DA"/>
    <w:rsid w:val="000418D8"/>
    <w:rsid w:val="000446F2"/>
    <w:rsid w:val="0005057D"/>
    <w:rsid w:val="00053C95"/>
    <w:rsid w:val="00054973"/>
    <w:rsid w:val="00062CC2"/>
    <w:rsid w:val="0006672D"/>
    <w:rsid w:val="000736EF"/>
    <w:rsid w:val="00073DDF"/>
    <w:rsid w:val="000760C4"/>
    <w:rsid w:val="00077692"/>
    <w:rsid w:val="00077F08"/>
    <w:rsid w:val="000903A3"/>
    <w:rsid w:val="000B03DA"/>
    <w:rsid w:val="000B2E85"/>
    <w:rsid w:val="000C64B2"/>
    <w:rsid w:val="000D3CFF"/>
    <w:rsid w:val="000E5082"/>
    <w:rsid w:val="000F3FA5"/>
    <w:rsid w:val="000F64A7"/>
    <w:rsid w:val="001044C2"/>
    <w:rsid w:val="001160F5"/>
    <w:rsid w:val="00120928"/>
    <w:rsid w:val="00156F7B"/>
    <w:rsid w:val="00161FBA"/>
    <w:rsid w:val="0016215F"/>
    <w:rsid w:val="00163F2E"/>
    <w:rsid w:val="0017331F"/>
    <w:rsid w:val="00185EBC"/>
    <w:rsid w:val="00192990"/>
    <w:rsid w:val="0019646D"/>
    <w:rsid w:val="001C0F9D"/>
    <w:rsid w:val="001E7AA6"/>
    <w:rsid w:val="001F1722"/>
    <w:rsid w:val="001F7DBB"/>
    <w:rsid w:val="002120A9"/>
    <w:rsid w:val="00214A7C"/>
    <w:rsid w:val="00222281"/>
    <w:rsid w:val="00226A3D"/>
    <w:rsid w:val="00233DB2"/>
    <w:rsid w:val="0024175E"/>
    <w:rsid w:val="00253003"/>
    <w:rsid w:val="00257B14"/>
    <w:rsid w:val="00260A30"/>
    <w:rsid w:val="00272470"/>
    <w:rsid w:val="00275C41"/>
    <w:rsid w:val="002766C5"/>
    <w:rsid w:val="0028039B"/>
    <w:rsid w:val="00282F9F"/>
    <w:rsid w:val="00284EEE"/>
    <w:rsid w:val="00294C55"/>
    <w:rsid w:val="002B0E40"/>
    <w:rsid w:val="002B59C7"/>
    <w:rsid w:val="002C5C04"/>
    <w:rsid w:val="002D2174"/>
    <w:rsid w:val="002D6F14"/>
    <w:rsid w:val="002F4480"/>
    <w:rsid w:val="002F79AE"/>
    <w:rsid w:val="002F7A96"/>
    <w:rsid w:val="0030109C"/>
    <w:rsid w:val="00302A61"/>
    <w:rsid w:val="003213FD"/>
    <w:rsid w:val="00322EFF"/>
    <w:rsid w:val="00327994"/>
    <w:rsid w:val="00333ADA"/>
    <w:rsid w:val="003506A6"/>
    <w:rsid w:val="00354377"/>
    <w:rsid w:val="00384E2E"/>
    <w:rsid w:val="003A670E"/>
    <w:rsid w:val="003B44AF"/>
    <w:rsid w:val="003B649D"/>
    <w:rsid w:val="003B702C"/>
    <w:rsid w:val="003B7E74"/>
    <w:rsid w:val="003C150E"/>
    <w:rsid w:val="003C2204"/>
    <w:rsid w:val="003F4A8C"/>
    <w:rsid w:val="004021C3"/>
    <w:rsid w:val="00411F6A"/>
    <w:rsid w:val="00414C18"/>
    <w:rsid w:val="004270CA"/>
    <w:rsid w:val="00450EB2"/>
    <w:rsid w:val="00464120"/>
    <w:rsid w:val="004730C3"/>
    <w:rsid w:val="00490EE7"/>
    <w:rsid w:val="004917F8"/>
    <w:rsid w:val="004C2475"/>
    <w:rsid w:val="004C62E3"/>
    <w:rsid w:val="004F0C4B"/>
    <w:rsid w:val="004F51C6"/>
    <w:rsid w:val="004F5AC4"/>
    <w:rsid w:val="005049DC"/>
    <w:rsid w:val="00506475"/>
    <w:rsid w:val="005073EA"/>
    <w:rsid w:val="0051088B"/>
    <w:rsid w:val="00516773"/>
    <w:rsid w:val="0053112F"/>
    <w:rsid w:val="005320CC"/>
    <w:rsid w:val="00541B90"/>
    <w:rsid w:val="00546188"/>
    <w:rsid w:val="005478D2"/>
    <w:rsid w:val="0056689E"/>
    <w:rsid w:val="005C793C"/>
    <w:rsid w:val="005D431B"/>
    <w:rsid w:val="005D7605"/>
    <w:rsid w:val="005E0801"/>
    <w:rsid w:val="005F3AC6"/>
    <w:rsid w:val="006121D2"/>
    <w:rsid w:val="0061473A"/>
    <w:rsid w:val="006212A3"/>
    <w:rsid w:val="006257AB"/>
    <w:rsid w:val="00650AA8"/>
    <w:rsid w:val="00655051"/>
    <w:rsid w:val="00655D34"/>
    <w:rsid w:val="00671DE4"/>
    <w:rsid w:val="006734D7"/>
    <w:rsid w:val="00685179"/>
    <w:rsid w:val="00694F1F"/>
    <w:rsid w:val="006A1808"/>
    <w:rsid w:val="006A4A30"/>
    <w:rsid w:val="006B4A4D"/>
    <w:rsid w:val="006D4997"/>
    <w:rsid w:val="006E2414"/>
    <w:rsid w:val="006E4190"/>
    <w:rsid w:val="006E711F"/>
    <w:rsid w:val="006E7D98"/>
    <w:rsid w:val="00700388"/>
    <w:rsid w:val="00701BBA"/>
    <w:rsid w:val="00701DEC"/>
    <w:rsid w:val="007174D2"/>
    <w:rsid w:val="0073020D"/>
    <w:rsid w:val="00735F72"/>
    <w:rsid w:val="007455BB"/>
    <w:rsid w:val="007513B2"/>
    <w:rsid w:val="00752ACB"/>
    <w:rsid w:val="007630DD"/>
    <w:rsid w:val="00766760"/>
    <w:rsid w:val="007745DC"/>
    <w:rsid w:val="00787EFF"/>
    <w:rsid w:val="007A2934"/>
    <w:rsid w:val="007B79E8"/>
    <w:rsid w:val="007C2D2E"/>
    <w:rsid w:val="007D6879"/>
    <w:rsid w:val="007E651C"/>
    <w:rsid w:val="00800159"/>
    <w:rsid w:val="00800CBA"/>
    <w:rsid w:val="00807CF7"/>
    <w:rsid w:val="00845C05"/>
    <w:rsid w:val="00867FCC"/>
    <w:rsid w:val="008810D9"/>
    <w:rsid w:val="00881E6A"/>
    <w:rsid w:val="00882278"/>
    <w:rsid w:val="0088357B"/>
    <w:rsid w:val="008A2FD1"/>
    <w:rsid w:val="008B3519"/>
    <w:rsid w:val="008B54BF"/>
    <w:rsid w:val="008C0803"/>
    <w:rsid w:val="008C09B9"/>
    <w:rsid w:val="008D7B71"/>
    <w:rsid w:val="008E57C2"/>
    <w:rsid w:val="008E737B"/>
    <w:rsid w:val="00906E6F"/>
    <w:rsid w:val="00913070"/>
    <w:rsid w:val="00921930"/>
    <w:rsid w:val="00942FCF"/>
    <w:rsid w:val="00944E08"/>
    <w:rsid w:val="00950413"/>
    <w:rsid w:val="009C6D48"/>
    <w:rsid w:val="009C7743"/>
    <w:rsid w:val="009D53FD"/>
    <w:rsid w:val="009E199E"/>
    <w:rsid w:val="00A03BAE"/>
    <w:rsid w:val="00A06A08"/>
    <w:rsid w:val="00A06C23"/>
    <w:rsid w:val="00A124D9"/>
    <w:rsid w:val="00A53627"/>
    <w:rsid w:val="00A537FA"/>
    <w:rsid w:val="00A54535"/>
    <w:rsid w:val="00A55F6E"/>
    <w:rsid w:val="00A56DDD"/>
    <w:rsid w:val="00A6069D"/>
    <w:rsid w:val="00A64190"/>
    <w:rsid w:val="00A74FA5"/>
    <w:rsid w:val="00A832E3"/>
    <w:rsid w:val="00A836CF"/>
    <w:rsid w:val="00AA3B8C"/>
    <w:rsid w:val="00AA44BD"/>
    <w:rsid w:val="00AA6A73"/>
    <w:rsid w:val="00AA6F3A"/>
    <w:rsid w:val="00AB302D"/>
    <w:rsid w:val="00AC06FF"/>
    <w:rsid w:val="00AC65A2"/>
    <w:rsid w:val="00AD1165"/>
    <w:rsid w:val="00AF048A"/>
    <w:rsid w:val="00AF56FD"/>
    <w:rsid w:val="00B4510D"/>
    <w:rsid w:val="00B462DF"/>
    <w:rsid w:val="00B56487"/>
    <w:rsid w:val="00B56775"/>
    <w:rsid w:val="00B612A3"/>
    <w:rsid w:val="00B651C3"/>
    <w:rsid w:val="00B65229"/>
    <w:rsid w:val="00BA475E"/>
    <w:rsid w:val="00BA673F"/>
    <w:rsid w:val="00BB04DA"/>
    <w:rsid w:val="00BB0E87"/>
    <w:rsid w:val="00BE7998"/>
    <w:rsid w:val="00BF0BEB"/>
    <w:rsid w:val="00C04BE6"/>
    <w:rsid w:val="00C2180D"/>
    <w:rsid w:val="00C24A70"/>
    <w:rsid w:val="00C24BA5"/>
    <w:rsid w:val="00C269D2"/>
    <w:rsid w:val="00C374E6"/>
    <w:rsid w:val="00C404ED"/>
    <w:rsid w:val="00C46C32"/>
    <w:rsid w:val="00C522EA"/>
    <w:rsid w:val="00C55BCF"/>
    <w:rsid w:val="00C65469"/>
    <w:rsid w:val="00C6648A"/>
    <w:rsid w:val="00C75C69"/>
    <w:rsid w:val="00C8111B"/>
    <w:rsid w:val="00C93168"/>
    <w:rsid w:val="00CA4165"/>
    <w:rsid w:val="00CD10F8"/>
    <w:rsid w:val="00CD4B72"/>
    <w:rsid w:val="00CE1DEB"/>
    <w:rsid w:val="00CE3D07"/>
    <w:rsid w:val="00CE6071"/>
    <w:rsid w:val="00CF71CE"/>
    <w:rsid w:val="00D03261"/>
    <w:rsid w:val="00D13DCA"/>
    <w:rsid w:val="00D37970"/>
    <w:rsid w:val="00D45B89"/>
    <w:rsid w:val="00D47AFA"/>
    <w:rsid w:val="00D64DCF"/>
    <w:rsid w:val="00D720F2"/>
    <w:rsid w:val="00D93366"/>
    <w:rsid w:val="00DB2B8E"/>
    <w:rsid w:val="00DB4A88"/>
    <w:rsid w:val="00DB6EB4"/>
    <w:rsid w:val="00DD576D"/>
    <w:rsid w:val="00DE5B4D"/>
    <w:rsid w:val="00DF2EFB"/>
    <w:rsid w:val="00DF4342"/>
    <w:rsid w:val="00DF7431"/>
    <w:rsid w:val="00E1093B"/>
    <w:rsid w:val="00E141F4"/>
    <w:rsid w:val="00E24F37"/>
    <w:rsid w:val="00E25440"/>
    <w:rsid w:val="00E34E99"/>
    <w:rsid w:val="00E35F06"/>
    <w:rsid w:val="00E406F6"/>
    <w:rsid w:val="00E546EB"/>
    <w:rsid w:val="00E705AF"/>
    <w:rsid w:val="00E770FA"/>
    <w:rsid w:val="00E824BA"/>
    <w:rsid w:val="00E84C68"/>
    <w:rsid w:val="00E85791"/>
    <w:rsid w:val="00E95CA3"/>
    <w:rsid w:val="00E95EA0"/>
    <w:rsid w:val="00EC71BD"/>
    <w:rsid w:val="00ED2652"/>
    <w:rsid w:val="00ED445C"/>
    <w:rsid w:val="00ED48BA"/>
    <w:rsid w:val="00ED596C"/>
    <w:rsid w:val="00ED738E"/>
    <w:rsid w:val="00F02745"/>
    <w:rsid w:val="00F1291C"/>
    <w:rsid w:val="00F252C8"/>
    <w:rsid w:val="00F276C1"/>
    <w:rsid w:val="00F27DD3"/>
    <w:rsid w:val="00F4384E"/>
    <w:rsid w:val="00F512B4"/>
    <w:rsid w:val="00F51377"/>
    <w:rsid w:val="00F66EB6"/>
    <w:rsid w:val="00F70959"/>
    <w:rsid w:val="00F93CC1"/>
    <w:rsid w:val="00F96958"/>
    <w:rsid w:val="00FA123E"/>
    <w:rsid w:val="00FA1B15"/>
    <w:rsid w:val="00FB2645"/>
    <w:rsid w:val="00FC47C9"/>
    <w:rsid w:val="00FE59B5"/>
    <w:rsid w:val="00FF45AB"/>
    <w:rsid w:val="00FF466E"/>
    <w:rsid w:val="00FF7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0664829"/>
  <w14:defaultImageDpi w14:val="0"/>
  <w15:docId w15:val="{20203C6D-7DDA-4329-BEDE-6BEE64B9E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66C5"/>
    <w:pPr>
      <w:tabs>
        <w:tab w:val="center" w:pos="4252"/>
        <w:tab w:val="right" w:pos="8504"/>
      </w:tabs>
      <w:snapToGrid w:val="0"/>
    </w:pPr>
  </w:style>
  <w:style w:type="character" w:customStyle="1" w:styleId="a4">
    <w:name w:val="ヘッダー (文字)"/>
    <w:basedOn w:val="a0"/>
    <w:link w:val="a3"/>
    <w:uiPriority w:val="99"/>
    <w:locked/>
    <w:rsid w:val="002766C5"/>
    <w:rPr>
      <w:rFonts w:ascii="Century" w:hAnsi="Century" w:cs="ＭＳ 明朝"/>
      <w:color w:val="000000"/>
      <w:kern w:val="0"/>
      <w:sz w:val="21"/>
      <w:szCs w:val="21"/>
    </w:rPr>
  </w:style>
  <w:style w:type="paragraph" w:styleId="a5">
    <w:name w:val="footer"/>
    <w:basedOn w:val="a"/>
    <w:link w:val="a6"/>
    <w:uiPriority w:val="99"/>
    <w:unhideWhenUsed/>
    <w:rsid w:val="002766C5"/>
    <w:pPr>
      <w:tabs>
        <w:tab w:val="center" w:pos="4252"/>
        <w:tab w:val="right" w:pos="8504"/>
      </w:tabs>
      <w:snapToGrid w:val="0"/>
    </w:pPr>
  </w:style>
  <w:style w:type="character" w:customStyle="1" w:styleId="a6">
    <w:name w:val="フッター (文字)"/>
    <w:basedOn w:val="a0"/>
    <w:link w:val="a5"/>
    <w:uiPriority w:val="99"/>
    <w:locked/>
    <w:rsid w:val="002766C5"/>
    <w:rPr>
      <w:rFonts w:ascii="Century" w:hAnsi="Century" w:cs="ＭＳ 明朝"/>
      <w:color w:val="000000"/>
      <w:kern w:val="0"/>
      <w:sz w:val="21"/>
      <w:szCs w:val="21"/>
    </w:rPr>
  </w:style>
  <w:style w:type="paragraph" w:styleId="a7">
    <w:name w:val="Balloon Text"/>
    <w:basedOn w:val="a"/>
    <w:link w:val="a8"/>
    <w:uiPriority w:val="99"/>
    <w:semiHidden/>
    <w:unhideWhenUsed/>
    <w:rsid w:val="00161FBA"/>
    <w:rPr>
      <w:rFonts w:asciiTheme="majorHAnsi" w:eastAsiaTheme="majorEastAsia" w:hAnsiTheme="majorHAnsi"/>
      <w:sz w:val="18"/>
      <w:szCs w:val="18"/>
    </w:rPr>
  </w:style>
  <w:style w:type="character" w:customStyle="1" w:styleId="a8">
    <w:name w:val="吹き出し (文字)"/>
    <w:basedOn w:val="a0"/>
    <w:link w:val="a7"/>
    <w:uiPriority w:val="99"/>
    <w:semiHidden/>
    <w:locked/>
    <w:rsid w:val="00161FBA"/>
    <w:rPr>
      <w:rFonts w:asciiTheme="majorHAnsi" w:eastAsiaTheme="majorEastAsia" w:hAnsiTheme="majorHAnsi" w:cs="Times New Roman"/>
      <w:sz w:val="18"/>
      <w:szCs w:val="18"/>
    </w:rPr>
  </w:style>
  <w:style w:type="paragraph" w:customStyle="1" w:styleId="a9">
    <w:name w:val="一太郎"/>
    <w:rsid w:val="0061473A"/>
    <w:pPr>
      <w:widowControl w:val="0"/>
      <w:wordWrap w:val="0"/>
      <w:autoSpaceDE w:val="0"/>
      <w:autoSpaceDN w:val="0"/>
      <w:adjustRightInd w:val="0"/>
      <w:spacing w:line="357" w:lineRule="exact"/>
      <w:jc w:val="both"/>
    </w:pPr>
    <w:rPr>
      <w:rFonts w:ascii="Century" w:hAnsi="Century" w:cs="ＭＳ 明朝"/>
      <w:spacing w:val="-1"/>
      <w:kern w:val="0"/>
      <w:sz w:val="22"/>
      <w:szCs w:val="22"/>
    </w:rPr>
  </w:style>
  <w:style w:type="table" w:styleId="aa">
    <w:name w:val="Table Grid"/>
    <w:basedOn w:val="a1"/>
    <w:uiPriority w:val="59"/>
    <w:rsid w:val="00ED48BA"/>
    <w:pPr>
      <w:widowControl w:val="0"/>
      <w:jc w:val="both"/>
    </w:pPr>
    <w:rPr>
      <w:rFonts w:ascii="Century" w:hAnsi="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C0F9D"/>
    <w:pPr>
      <w:widowControl/>
      <w:adjustRightInd/>
      <w:spacing w:before="100" w:beforeAutospacing="1" w:after="100" w:afterAutospacing="1"/>
      <w:jc w:val="left"/>
      <w:textAlignment w:val="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437918">
      <w:marLeft w:val="0"/>
      <w:marRight w:val="0"/>
      <w:marTop w:val="0"/>
      <w:marBottom w:val="0"/>
      <w:divBdr>
        <w:top w:val="none" w:sz="0" w:space="0" w:color="auto"/>
        <w:left w:val="none" w:sz="0" w:space="0" w:color="auto"/>
        <w:bottom w:val="none" w:sz="0" w:space="0" w:color="auto"/>
        <w:right w:val="none" w:sz="0" w:space="0" w:color="auto"/>
      </w:divBdr>
    </w:div>
    <w:div w:id="861437919">
      <w:marLeft w:val="0"/>
      <w:marRight w:val="0"/>
      <w:marTop w:val="0"/>
      <w:marBottom w:val="0"/>
      <w:divBdr>
        <w:top w:val="none" w:sz="0" w:space="0" w:color="auto"/>
        <w:left w:val="none" w:sz="0" w:space="0" w:color="auto"/>
        <w:bottom w:val="none" w:sz="0" w:space="0" w:color="auto"/>
        <w:right w:val="none" w:sz="0" w:space="0" w:color="auto"/>
      </w:divBdr>
    </w:div>
    <w:div w:id="861437920">
      <w:marLeft w:val="0"/>
      <w:marRight w:val="0"/>
      <w:marTop w:val="0"/>
      <w:marBottom w:val="0"/>
      <w:divBdr>
        <w:top w:val="none" w:sz="0" w:space="0" w:color="auto"/>
        <w:left w:val="none" w:sz="0" w:space="0" w:color="auto"/>
        <w:bottom w:val="none" w:sz="0" w:space="0" w:color="auto"/>
        <w:right w:val="none" w:sz="0" w:space="0" w:color="auto"/>
      </w:divBdr>
    </w:div>
    <w:div w:id="861437921">
      <w:marLeft w:val="0"/>
      <w:marRight w:val="0"/>
      <w:marTop w:val="0"/>
      <w:marBottom w:val="0"/>
      <w:divBdr>
        <w:top w:val="none" w:sz="0" w:space="0" w:color="auto"/>
        <w:left w:val="none" w:sz="0" w:space="0" w:color="auto"/>
        <w:bottom w:val="none" w:sz="0" w:space="0" w:color="auto"/>
        <w:right w:val="none" w:sz="0" w:space="0" w:color="auto"/>
      </w:divBdr>
    </w:div>
    <w:div w:id="861437922">
      <w:marLeft w:val="0"/>
      <w:marRight w:val="0"/>
      <w:marTop w:val="0"/>
      <w:marBottom w:val="0"/>
      <w:divBdr>
        <w:top w:val="none" w:sz="0" w:space="0" w:color="auto"/>
        <w:left w:val="none" w:sz="0" w:space="0" w:color="auto"/>
        <w:bottom w:val="none" w:sz="0" w:space="0" w:color="auto"/>
        <w:right w:val="none" w:sz="0" w:space="0" w:color="auto"/>
      </w:divBdr>
    </w:div>
    <w:div w:id="861437923">
      <w:marLeft w:val="0"/>
      <w:marRight w:val="0"/>
      <w:marTop w:val="0"/>
      <w:marBottom w:val="0"/>
      <w:divBdr>
        <w:top w:val="none" w:sz="0" w:space="0" w:color="auto"/>
        <w:left w:val="none" w:sz="0" w:space="0" w:color="auto"/>
        <w:bottom w:val="none" w:sz="0" w:space="0" w:color="auto"/>
        <w:right w:val="none" w:sz="0" w:space="0" w:color="auto"/>
      </w:divBdr>
    </w:div>
    <w:div w:id="861437924">
      <w:marLeft w:val="0"/>
      <w:marRight w:val="0"/>
      <w:marTop w:val="0"/>
      <w:marBottom w:val="0"/>
      <w:divBdr>
        <w:top w:val="none" w:sz="0" w:space="0" w:color="auto"/>
        <w:left w:val="none" w:sz="0" w:space="0" w:color="auto"/>
        <w:bottom w:val="none" w:sz="0" w:space="0" w:color="auto"/>
        <w:right w:val="none" w:sz="0" w:space="0" w:color="auto"/>
      </w:divBdr>
    </w:div>
    <w:div w:id="8614379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D397B-4EF9-4342-AFBA-545EFD2C3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63</Words>
  <Characters>362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井手町商工会 木本弘美</cp:lastModifiedBy>
  <cp:revision>4</cp:revision>
  <cp:lastPrinted>2024-05-01T00:01:00Z</cp:lastPrinted>
  <dcterms:created xsi:type="dcterms:W3CDTF">2026-04-20T01:04:00Z</dcterms:created>
  <dcterms:modified xsi:type="dcterms:W3CDTF">2026-05-17T23:55:00Z</dcterms:modified>
</cp:coreProperties>
</file>